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4B" w:rsidRDefault="00AC404B" w:rsidP="00AC404B">
      <w:pPr>
        <w:spacing w:line="288" w:lineRule="auto"/>
        <w:jc w:val="center"/>
        <w:rPr>
          <w:rFonts w:ascii="Calibri" w:hAnsi="Calibri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CFC5209" wp14:editId="46E3CC4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1" name="Slika 1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AC404B" w:rsidRDefault="00AC404B" w:rsidP="00AC404B">
      <w:pPr>
        <w:spacing w:line="288" w:lineRule="auto"/>
        <w:jc w:val="center"/>
        <w:rPr>
          <w:rFonts w:ascii="Calibri" w:hAnsi="Calibri"/>
        </w:rPr>
      </w:pPr>
    </w:p>
    <w:p w:rsidR="00AC404B" w:rsidRDefault="00AC404B" w:rsidP="00AC404B">
      <w:pPr>
        <w:spacing w:line="288" w:lineRule="auto"/>
        <w:jc w:val="center"/>
        <w:rPr>
          <w:rFonts w:ascii="Calibri" w:hAnsi="Calibri"/>
        </w:rPr>
      </w:pPr>
    </w:p>
    <w:p w:rsidR="00AC404B" w:rsidRPr="0071079C" w:rsidRDefault="00AC404B" w:rsidP="00AC404B">
      <w:pPr>
        <w:spacing w:line="288" w:lineRule="auto"/>
        <w:jc w:val="center"/>
        <w:rPr>
          <w:rFonts w:ascii="Calibri" w:hAnsi="Calibri"/>
          <w:sz w:val="36"/>
          <w:szCs w:val="36"/>
        </w:rPr>
      </w:pPr>
    </w:p>
    <w:p w:rsidR="00AC404B" w:rsidRPr="00A52581" w:rsidRDefault="00AC404B" w:rsidP="00AC404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581">
        <w:rPr>
          <w:rFonts w:ascii="Arial" w:hAnsi="Arial" w:cs="Arial"/>
          <w:b/>
          <w:sz w:val="28"/>
          <w:szCs w:val="28"/>
        </w:rPr>
        <w:t>REPUBLIKA HRVATSKA</w:t>
      </w:r>
    </w:p>
    <w:p w:rsidR="00AC404B" w:rsidRPr="00A52581" w:rsidRDefault="00AC404B" w:rsidP="00AC404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581">
        <w:rPr>
          <w:rFonts w:ascii="Arial" w:hAnsi="Arial" w:cs="Arial"/>
          <w:b/>
          <w:sz w:val="28"/>
          <w:szCs w:val="28"/>
        </w:rPr>
        <w:t>MINISTARSTVO UNUTARNJIH POSLOVA</w:t>
      </w:r>
    </w:p>
    <w:p w:rsidR="00AC404B" w:rsidRDefault="00AC404B" w:rsidP="00AC404B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POLICIJSKA UPRAVA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VUKOVARSKO-SRIJEMSKA</w:t>
      </w: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0D4987" w:rsidRPr="00A52581" w:rsidRDefault="000D4987" w:rsidP="00AC404B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C404B" w:rsidRPr="00A52581" w:rsidRDefault="00AC404B" w:rsidP="00AC404B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p w:rsidR="00AC404B" w:rsidRDefault="00AC404B" w:rsidP="00AC404B">
      <w:pPr>
        <w:spacing w:line="288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C404B" w:rsidRDefault="00AC404B" w:rsidP="00AC404B">
      <w:pPr>
        <w:spacing w:line="288" w:lineRule="auto"/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SADRŽAJ I NAČIN TESTIRANJA </w:t>
      </w:r>
    </w:p>
    <w:p w:rsidR="00AC404B" w:rsidRDefault="00AC404B" w:rsidP="00AC404B">
      <w:pPr>
        <w:spacing w:line="288" w:lineRule="auto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AC404B" w:rsidRPr="008E1BB9" w:rsidRDefault="00AC404B" w:rsidP="00EA0A60">
      <w:pPr>
        <w:spacing w:line="288" w:lineRule="auto"/>
        <w:ind w:firstLine="360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Testiranje kandidata sastoji se od : </w:t>
      </w:r>
    </w:p>
    <w:p w:rsidR="00AC404B" w:rsidRPr="008E1BB9" w:rsidRDefault="00AC404B" w:rsidP="00AC404B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>Provjera znanja, sposobnosti i vještina kandidata/</w:t>
      </w:r>
      <w:proofErr w:type="spellStart"/>
      <w:r w:rsidRPr="008E1BB9">
        <w:rPr>
          <w:rFonts w:ascii="Arial" w:hAnsi="Arial" w:cs="Arial"/>
        </w:rPr>
        <w:t>kinja</w:t>
      </w:r>
      <w:proofErr w:type="spellEnd"/>
      <w:r w:rsidRPr="008E1BB9">
        <w:rPr>
          <w:rFonts w:ascii="Arial" w:hAnsi="Arial" w:cs="Arial"/>
        </w:rPr>
        <w:t xml:space="preserve"> te rezultata dosadašnjeg rada utvrđuje se putem testiranja i razgovora (intervjua). Testiranje i</w:t>
      </w:r>
      <w:r w:rsidR="00EA0A60">
        <w:rPr>
          <w:rFonts w:ascii="Arial" w:hAnsi="Arial" w:cs="Arial"/>
        </w:rPr>
        <w:t xml:space="preserve"> razgovor s kandidatima/</w:t>
      </w:r>
      <w:proofErr w:type="spellStart"/>
      <w:r w:rsidR="00EA0A60">
        <w:rPr>
          <w:rFonts w:ascii="Arial" w:hAnsi="Arial" w:cs="Arial"/>
        </w:rPr>
        <w:t>kinjama</w:t>
      </w:r>
      <w:bookmarkStart w:id="0" w:name="_GoBack"/>
      <w:bookmarkEnd w:id="0"/>
      <w:proofErr w:type="spellEnd"/>
      <w:r w:rsidRPr="008E1BB9">
        <w:rPr>
          <w:rFonts w:ascii="Arial" w:hAnsi="Arial" w:cs="Arial"/>
        </w:rPr>
        <w:t xml:space="preserve"> provodi </w:t>
      </w:r>
      <w:r>
        <w:rPr>
          <w:rFonts w:ascii="Arial" w:hAnsi="Arial" w:cs="Arial"/>
        </w:rPr>
        <w:t>K</w:t>
      </w:r>
      <w:r w:rsidRPr="008E1BB9">
        <w:rPr>
          <w:rFonts w:ascii="Arial" w:hAnsi="Arial" w:cs="Arial"/>
        </w:rPr>
        <w:t>omisija za provedbu javnog natječaja (dalje Komisija).</w:t>
      </w:r>
    </w:p>
    <w:p w:rsidR="00AC404B" w:rsidRDefault="00AC404B" w:rsidP="00AC404B">
      <w:pPr>
        <w:spacing w:line="288" w:lineRule="auto"/>
        <w:ind w:left="360"/>
        <w:jc w:val="both"/>
        <w:rPr>
          <w:rFonts w:ascii="Arial" w:hAnsi="Arial" w:cs="Arial"/>
        </w:rPr>
      </w:pPr>
    </w:p>
    <w:p w:rsidR="007A257B" w:rsidRPr="00EA0A60" w:rsidRDefault="007A257B" w:rsidP="00AC404B">
      <w:pPr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EA0A60">
        <w:rPr>
          <w:rFonts w:ascii="Arial" w:hAnsi="Arial" w:cs="Arial"/>
          <w:b/>
          <w:i/>
        </w:rPr>
        <w:t>Testiranje</w:t>
      </w:r>
    </w:p>
    <w:p w:rsidR="00AC404B" w:rsidRDefault="00B20B15" w:rsidP="00AC404B">
      <w:pPr>
        <w:spacing w:line="288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C404B" w:rsidRPr="008E1BB9">
        <w:rPr>
          <w:rFonts w:ascii="Arial" w:hAnsi="Arial" w:cs="Arial"/>
        </w:rPr>
        <w:t>andidati</w:t>
      </w:r>
      <w:r>
        <w:rPr>
          <w:rFonts w:ascii="Arial" w:hAnsi="Arial" w:cs="Arial"/>
        </w:rPr>
        <w:t>ma/</w:t>
      </w:r>
      <w:proofErr w:type="spellStart"/>
      <w:r>
        <w:rPr>
          <w:rFonts w:ascii="Arial" w:hAnsi="Arial" w:cs="Arial"/>
        </w:rPr>
        <w:t>kinjama</w:t>
      </w:r>
      <w:proofErr w:type="spellEnd"/>
      <w:r w:rsidR="00AC404B" w:rsidRPr="008E1BB9">
        <w:rPr>
          <w:rFonts w:ascii="Arial" w:hAnsi="Arial" w:cs="Arial"/>
        </w:rPr>
        <w:t xml:space="preserve"> koji ispunjavaju forma</w:t>
      </w:r>
      <w:r>
        <w:rPr>
          <w:rFonts w:ascii="Arial" w:hAnsi="Arial" w:cs="Arial"/>
        </w:rPr>
        <w:t>lne uvjete iz javnog natječaja te su im</w:t>
      </w:r>
      <w:r w:rsidR="00AC404B" w:rsidRPr="008E1BB9">
        <w:rPr>
          <w:rFonts w:ascii="Arial" w:hAnsi="Arial" w:cs="Arial"/>
        </w:rPr>
        <w:t xml:space="preserve"> prijave pravodobne i potpune</w:t>
      </w:r>
      <w:r>
        <w:rPr>
          <w:rFonts w:ascii="Arial" w:hAnsi="Arial" w:cs="Arial"/>
        </w:rPr>
        <w:t xml:space="preserve"> testiranje se</w:t>
      </w:r>
      <w:r w:rsidR="00AC404B" w:rsidRPr="008E1BB9">
        <w:rPr>
          <w:rFonts w:ascii="Arial" w:hAnsi="Arial" w:cs="Arial"/>
        </w:rPr>
        <w:t xml:space="preserve"> sastoji </w:t>
      </w:r>
      <w:r>
        <w:rPr>
          <w:rFonts w:ascii="Arial" w:hAnsi="Arial" w:cs="Arial"/>
        </w:rPr>
        <w:t>o</w:t>
      </w:r>
      <w:r w:rsidR="00AC404B" w:rsidRPr="008E1BB9">
        <w:rPr>
          <w:rFonts w:ascii="Arial" w:hAnsi="Arial" w:cs="Arial"/>
        </w:rPr>
        <w:t>d provjere znanja, sposobnosti i vještina bitnih za obavljanje poslova radnog mjesta. Provjera znanja se obavlja pisanim putem.</w:t>
      </w:r>
    </w:p>
    <w:p w:rsidR="00B20B15" w:rsidRDefault="00B20B15" w:rsidP="00AC404B">
      <w:pPr>
        <w:spacing w:line="288" w:lineRule="auto"/>
        <w:ind w:left="360"/>
        <w:jc w:val="both"/>
        <w:rPr>
          <w:rFonts w:ascii="Arial" w:hAnsi="Arial" w:cs="Arial"/>
        </w:rPr>
      </w:pPr>
    </w:p>
    <w:p w:rsidR="00AC404B" w:rsidRPr="00EA0A60" w:rsidRDefault="00AC404B" w:rsidP="00AC404B">
      <w:pPr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EA0A60">
        <w:rPr>
          <w:rFonts w:ascii="Arial" w:hAnsi="Arial" w:cs="Arial"/>
          <w:b/>
          <w:i/>
        </w:rPr>
        <w:t>Razgovor (intervju)</w:t>
      </w:r>
    </w:p>
    <w:p w:rsidR="00AC404B" w:rsidRPr="008E1BB9" w:rsidRDefault="00AC404B" w:rsidP="00AC404B">
      <w:pPr>
        <w:spacing w:line="288" w:lineRule="auto"/>
        <w:ind w:left="360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Na razgovor(intervju) pozvat će se kandidati/kinje koji su ostvarili ukupno najviše bodova </w:t>
      </w:r>
      <w:r w:rsidR="00B20B15">
        <w:rPr>
          <w:rFonts w:ascii="Arial" w:hAnsi="Arial" w:cs="Arial"/>
        </w:rPr>
        <w:t>na testiranju</w:t>
      </w:r>
      <w:r w:rsidRPr="008E1BB9">
        <w:rPr>
          <w:rFonts w:ascii="Arial" w:hAnsi="Arial" w:cs="Arial"/>
        </w:rPr>
        <w:t xml:space="preserve"> i to deset kandidata/</w:t>
      </w:r>
      <w:proofErr w:type="spellStart"/>
      <w:r w:rsidRPr="008E1BB9">
        <w:rPr>
          <w:rFonts w:ascii="Arial" w:hAnsi="Arial" w:cs="Arial"/>
        </w:rPr>
        <w:t>kinja</w:t>
      </w:r>
      <w:proofErr w:type="spellEnd"/>
      <w:r w:rsidRPr="008E1B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E1BB9">
        <w:rPr>
          <w:rFonts w:ascii="Arial" w:hAnsi="Arial" w:cs="Arial"/>
        </w:rPr>
        <w:t>Komisija za provedbu javnog natječaja u razgovoru s kandidatima/</w:t>
      </w:r>
      <w:proofErr w:type="spellStart"/>
      <w:r w:rsidRPr="008E1BB9">
        <w:rPr>
          <w:rFonts w:ascii="Arial" w:hAnsi="Arial" w:cs="Arial"/>
        </w:rPr>
        <w:t>kinjama</w:t>
      </w:r>
      <w:proofErr w:type="spellEnd"/>
      <w:r w:rsidRPr="008E1BB9">
        <w:rPr>
          <w:rFonts w:ascii="Arial" w:hAnsi="Arial" w:cs="Arial"/>
        </w:rPr>
        <w:t xml:space="preserve"> utvrđuje znanja, sposobnosti i vještine, interes, profesionalne ciljeve i motivaciju kandidata za rad u državnoj službi te rezultate ostvarene u njihovu dosadašnjem radu. </w:t>
      </w:r>
    </w:p>
    <w:p w:rsidR="00AC404B" w:rsidRPr="008E1BB9" w:rsidRDefault="00AC404B" w:rsidP="00AC404B">
      <w:pPr>
        <w:pStyle w:val="Odlomakpopisa"/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  </w:t>
      </w:r>
    </w:p>
    <w:p w:rsidR="00AC404B" w:rsidRDefault="00AC404B" w:rsidP="00AC404B">
      <w:pPr>
        <w:spacing w:line="288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C404B" w:rsidRDefault="00AC404B" w:rsidP="00AC404B">
      <w:pPr>
        <w:spacing w:line="288" w:lineRule="auto"/>
        <w:jc w:val="both"/>
        <w:rPr>
          <w:rFonts w:ascii="Arial" w:hAnsi="Arial" w:cs="Arial"/>
        </w:rPr>
      </w:pPr>
    </w:p>
    <w:p w:rsidR="00AC404B" w:rsidRDefault="00AC404B" w:rsidP="00AC404B">
      <w:pPr>
        <w:spacing w:line="288" w:lineRule="auto"/>
        <w:jc w:val="both"/>
        <w:rPr>
          <w:rFonts w:ascii="Arial" w:hAnsi="Arial" w:cs="Arial"/>
        </w:rPr>
      </w:pPr>
    </w:p>
    <w:p w:rsidR="00AC404B" w:rsidRDefault="00AC404B" w:rsidP="00AC404B">
      <w:pPr>
        <w:spacing w:line="288" w:lineRule="auto"/>
        <w:jc w:val="both"/>
        <w:rPr>
          <w:rFonts w:ascii="Arial" w:hAnsi="Arial" w:cs="Arial"/>
        </w:rPr>
      </w:pPr>
    </w:p>
    <w:p w:rsidR="00AC404B" w:rsidRPr="00F56CDB" w:rsidRDefault="00AC404B" w:rsidP="004E215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KOMISIJA ZA PROVEDBU JAVNOG NATJEČAJA</w:t>
      </w:r>
    </w:p>
    <w:p w:rsidR="00AC404B" w:rsidRDefault="00AC404B" w:rsidP="00AC404B">
      <w:pPr>
        <w:spacing w:line="288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</w:p>
    <w:p w:rsidR="00AB18E4" w:rsidRDefault="00AB18E4"/>
    <w:sectPr w:rsidR="00AB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820AA"/>
    <w:multiLevelType w:val="hybridMultilevel"/>
    <w:tmpl w:val="38EAC548"/>
    <w:lvl w:ilvl="0" w:tplc="AC0CD50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765BD"/>
    <w:multiLevelType w:val="hybridMultilevel"/>
    <w:tmpl w:val="2558029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3056C4"/>
    <w:multiLevelType w:val="hybridMultilevel"/>
    <w:tmpl w:val="3A40038E"/>
    <w:lvl w:ilvl="0" w:tplc="AE464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D5B1C"/>
    <w:multiLevelType w:val="hybridMultilevel"/>
    <w:tmpl w:val="D9D8E994"/>
    <w:lvl w:ilvl="0" w:tplc="041A000F">
      <w:start w:val="2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C7C31"/>
    <w:multiLevelType w:val="hybridMultilevel"/>
    <w:tmpl w:val="14CC3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EA"/>
    <w:rsid w:val="000D4987"/>
    <w:rsid w:val="004E2159"/>
    <w:rsid w:val="005B7EEA"/>
    <w:rsid w:val="007A257B"/>
    <w:rsid w:val="007E0AEF"/>
    <w:rsid w:val="00AB18E4"/>
    <w:rsid w:val="00AC404B"/>
    <w:rsid w:val="00B20B15"/>
    <w:rsid w:val="00C70624"/>
    <w:rsid w:val="00E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8DF2-BFA4-41DB-8F6D-A0259595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4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C4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AC404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404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25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5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Halas Martina</cp:lastModifiedBy>
  <cp:revision>2</cp:revision>
  <cp:lastPrinted>2021-04-21T06:31:00Z</cp:lastPrinted>
  <dcterms:created xsi:type="dcterms:W3CDTF">2021-04-21T07:56:00Z</dcterms:created>
  <dcterms:modified xsi:type="dcterms:W3CDTF">2021-04-21T07:56:00Z</dcterms:modified>
</cp:coreProperties>
</file>